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B41B" w14:textId="77777777" w:rsidR="005556C9" w:rsidRDefault="005556C9" w:rsidP="005556C9">
      <w:pPr>
        <w:shd w:val="clear" w:color="auto" w:fill="FFFFFF"/>
        <w:spacing w:before="100" w:beforeAutospacing="1" w:after="121" w:line="276" w:lineRule="auto"/>
        <w:ind w:left="142" w:hanging="654"/>
        <w:contextualSpacing/>
        <w:jc w:val="both"/>
        <w:rPr>
          <w:bCs/>
          <w:sz w:val="28"/>
          <w:szCs w:val="28"/>
          <w:lang w:val="ru-RU" w:eastAsia="ru-RU"/>
        </w:rPr>
      </w:pPr>
    </w:p>
    <w:p w14:paraId="060ED6D1" w14:textId="77777777" w:rsidR="00E9732A" w:rsidRPr="00C018B7" w:rsidRDefault="00E9732A" w:rsidP="005556C9">
      <w:pPr>
        <w:shd w:val="clear" w:color="auto" w:fill="FFFFFF"/>
        <w:spacing w:before="100" w:beforeAutospacing="1" w:after="121" w:line="276" w:lineRule="auto"/>
        <w:ind w:left="142" w:hanging="654"/>
        <w:contextualSpacing/>
        <w:jc w:val="both"/>
        <w:rPr>
          <w:bCs/>
          <w:sz w:val="28"/>
          <w:szCs w:val="28"/>
          <w:lang w:val="ru-RU" w:eastAsia="ru-RU"/>
        </w:rPr>
      </w:pPr>
    </w:p>
    <w:tbl>
      <w:tblPr>
        <w:tblW w:w="8789" w:type="dxa"/>
        <w:tblInd w:w="562" w:type="dxa"/>
        <w:tblLook w:val="04A0" w:firstRow="1" w:lastRow="0" w:firstColumn="1" w:lastColumn="0" w:noHBand="0" w:noVBand="1"/>
      </w:tblPr>
      <w:tblGrid>
        <w:gridCol w:w="562"/>
        <w:gridCol w:w="5103"/>
        <w:gridCol w:w="3124"/>
      </w:tblGrid>
      <w:tr w:rsidR="005556C9" w:rsidRPr="00E9732A" w14:paraId="330B013A" w14:textId="77777777" w:rsidTr="005556C9">
        <w:trPr>
          <w:trHeight w:val="15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5770" w14:textId="77777777" w:rsidR="005556C9" w:rsidRPr="00E9732A" w:rsidRDefault="005556C9" w:rsidP="009B7932">
            <w:pPr>
              <w:spacing w:line="276" w:lineRule="auto"/>
              <w:contextualSpacing/>
              <w:jc w:val="center"/>
              <w:rPr>
                <w:b/>
                <w:bCs/>
                <w:lang w:val="ru-RU" w:eastAsia="ru-RU"/>
              </w:rPr>
            </w:pPr>
          </w:p>
          <w:p w14:paraId="73161F2E" w14:textId="77777777" w:rsidR="005556C9" w:rsidRPr="00E9732A" w:rsidRDefault="005556C9" w:rsidP="009B7932">
            <w:pPr>
              <w:spacing w:line="276" w:lineRule="auto"/>
              <w:contextualSpacing/>
              <w:jc w:val="center"/>
              <w:rPr>
                <w:rFonts w:eastAsiaTheme="minorHAnsi"/>
                <w:b/>
                <w:i/>
                <w:sz w:val="22"/>
                <w:szCs w:val="22"/>
                <w:u w:val="single"/>
                <w:lang w:val="ru-RU"/>
              </w:rPr>
            </w:pPr>
            <w:r w:rsidRPr="00E9732A">
              <w:rPr>
                <w:b/>
                <w:bCs/>
                <w:lang w:val="ru-RU" w:eastAsia="ru-RU"/>
              </w:rPr>
              <w:t xml:space="preserve">ТАРИФ   «ФОРСАЖ» 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комиссионного вознаграждения за выполнение поручений                                  для АЗС (автозаправочных станций)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9732A">
              <w:rPr>
                <w:rFonts w:eastAsiaTheme="minorHAnsi"/>
                <w:b/>
                <w:i/>
                <w:sz w:val="22"/>
                <w:szCs w:val="22"/>
                <w:u w:val="single"/>
                <w:lang w:val="ru-RU"/>
              </w:rPr>
              <w:t xml:space="preserve">Срок действия данного тарифа – с </w:t>
            </w:r>
            <w:r w:rsidRPr="00E9732A">
              <w:rPr>
                <w:b/>
                <w:i/>
                <w:sz w:val="22"/>
                <w:szCs w:val="22"/>
                <w:u w:val="single"/>
                <w:lang w:val="ru-RU" w:eastAsia="ru-RU"/>
              </w:rPr>
              <w:t xml:space="preserve"> 1 апреля  до 1 октября 2026 года.</w:t>
            </w:r>
          </w:p>
          <w:p w14:paraId="32B70A18" w14:textId="77777777" w:rsidR="005556C9" w:rsidRPr="00E9732A" w:rsidRDefault="005556C9" w:rsidP="009B7932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556C9" w:rsidRPr="00654557" w14:paraId="166F8C5D" w14:textId="77777777" w:rsidTr="005556C9">
        <w:trPr>
          <w:trHeight w:val="6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E4FD" w14:textId="77777777" w:rsidR="005556C9" w:rsidRPr="00E9732A" w:rsidRDefault="005556C9" w:rsidP="009B7932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E9732A">
              <w:rPr>
                <w:b/>
                <w:bCs/>
                <w:lang w:eastAsia="ru-RU"/>
              </w:rPr>
              <w:t>Операции</w:t>
            </w:r>
            <w:proofErr w:type="spellEnd"/>
            <w:r w:rsidRPr="00E9732A">
              <w:rPr>
                <w:b/>
                <w:bCs/>
                <w:lang w:eastAsia="ru-RU"/>
              </w:rPr>
              <w:t xml:space="preserve"> в </w:t>
            </w:r>
            <w:proofErr w:type="spellStart"/>
            <w:r w:rsidRPr="00E9732A">
              <w:rPr>
                <w:b/>
                <w:bCs/>
                <w:lang w:eastAsia="ru-RU"/>
              </w:rPr>
              <w:t>национальной</w:t>
            </w:r>
            <w:proofErr w:type="spellEnd"/>
            <w:r w:rsidRPr="00E9732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E9732A">
              <w:rPr>
                <w:b/>
                <w:bCs/>
                <w:lang w:eastAsia="ru-RU"/>
              </w:rPr>
              <w:t>валюте</w:t>
            </w:r>
            <w:proofErr w:type="spellEnd"/>
            <w:r w:rsidRPr="00E9732A">
              <w:rPr>
                <w:b/>
                <w:bCs/>
                <w:lang w:eastAsia="ru-RU"/>
              </w:rPr>
              <w:t xml:space="preserve"> </w:t>
            </w:r>
          </w:p>
        </w:tc>
      </w:tr>
      <w:tr w:rsidR="005556C9" w:rsidRPr="00654557" w14:paraId="3FFD925C" w14:textId="77777777" w:rsidTr="005556C9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8614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933E" w14:textId="77777777" w:rsidR="005556C9" w:rsidRPr="00E9732A" w:rsidRDefault="005556C9" w:rsidP="009B7932">
            <w:pPr>
              <w:rPr>
                <w:lang w:eastAsia="ru-RU"/>
              </w:rPr>
            </w:pPr>
            <w:proofErr w:type="spellStart"/>
            <w:r w:rsidRPr="00E9732A">
              <w:rPr>
                <w:lang w:eastAsia="ru-RU"/>
              </w:rPr>
              <w:t>Открытие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основного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счета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9388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3CDDA2C7" w14:textId="77777777" w:rsidTr="005556C9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B7F9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C285" w14:textId="77777777" w:rsidR="005556C9" w:rsidRPr="00E9732A" w:rsidRDefault="005556C9" w:rsidP="009B7932">
            <w:pPr>
              <w:rPr>
                <w:lang w:eastAsia="ru-RU"/>
              </w:rPr>
            </w:pPr>
            <w:proofErr w:type="spellStart"/>
            <w:r w:rsidRPr="00E9732A">
              <w:rPr>
                <w:lang w:eastAsia="ru-RU"/>
              </w:rPr>
              <w:t>Открытие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вторичного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счета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33EC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51D1EBD0" w14:textId="77777777" w:rsidTr="005556C9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6F0E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3FDC" w14:textId="77777777" w:rsidR="005556C9" w:rsidRPr="00E9732A" w:rsidRDefault="005556C9" w:rsidP="009B7932">
            <w:pPr>
              <w:rPr>
                <w:lang w:eastAsia="ru-RU"/>
              </w:rPr>
            </w:pPr>
            <w:proofErr w:type="spellStart"/>
            <w:r w:rsidRPr="00E9732A">
              <w:rPr>
                <w:lang w:eastAsia="ru-RU"/>
              </w:rPr>
              <w:t>Закрытие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счетов</w:t>
            </w:r>
            <w:proofErr w:type="spellEnd"/>
            <w:r w:rsidRPr="00E9732A">
              <w:rPr>
                <w:lang w:eastAsia="ru-RU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913E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  <w:r w:rsidRPr="00E9732A">
              <w:rPr>
                <w:b/>
                <w:bCs/>
                <w:u w:val="single"/>
                <w:lang w:eastAsia="ru-RU"/>
              </w:rPr>
              <w:t xml:space="preserve"> </w:t>
            </w:r>
          </w:p>
        </w:tc>
      </w:tr>
      <w:tr w:rsidR="005556C9" w:rsidRPr="00654557" w14:paraId="0DCB5FA0" w14:textId="77777777" w:rsidTr="005556C9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60CD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9B4D" w14:textId="77777777" w:rsidR="005556C9" w:rsidRPr="00E9732A" w:rsidRDefault="005556C9" w:rsidP="009B7932">
            <w:pPr>
              <w:rPr>
                <w:lang w:eastAsia="ru-RU"/>
              </w:rPr>
            </w:pPr>
            <w:proofErr w:type="spellStart"/>
            <w:r w:rsidRPr="00E9732A">
              <w:rPr>
                <w:lang w:eastAsia="ru-RU"/>
              </w:rPr>
              <w:t>Перерегистрация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счета</w:t>
            </w:r>
            <w:proofErr w:type="spellEnd"/>
            <w:r w:rsidRPr="00E9732A">
              <w:rPr>
                <w:lang w:eastAsia="ru-RU"/>
              </w:rPr>
              <w:t xml:space="preserve"> </w:t>
            </w:r>
            <w:proofErr w:type="spellStart"/>
            <w:r w:rsidRPr="00E9732A">
              <w:rPr>
                <w:lang w:eastAsia="ru-RU"/>
              </w:rPr>
              <w:t>клиента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9224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  <w:r w:rsidRPr="00E9732A">
              <w:rPr>
                <w:b/>
                <w:bCs/>
                <w:u w:val="single"/>
                <w:lang w:eastAsia="ru-RU"/>
              </w:rPr>
              <w:t xml:space="preserve"> </w:t>
            </w:r>
          </w:p>
        </w:tc>
      </w:tr>
      <w:tr w:rsidR="005556C9" w:rsidRPr="00654557" w14:paraId="20E04C5C" w14:textId="77777777" w:rsidTr="005556C9">
        <w:trPr>
          <w:trHeight w:val="8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29DB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A142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Перевод средств по платежному документу внутри системы АО "Гарант банк"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2DA0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4BA9855D" w14:textId="77777777" w:rsidTr="005556C9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E3B5D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45BE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Абонентская  ежемесячная плата за обслуживание счета  (основной/вторичный)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2D2B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  <w:r w:rsidRPr="00E9732A">
              <w:rPr>
                <w:b/>
                <w:bCs/>
                <w:u w:val="single"/>
                <w:lang w:eastAsia="ru-RU"/>
              </w:rPr>
              <w:t xml:space="preserve"> </w:t>
            </w:r>
          </w:p>
        </w:tc>
      </w:tr>
      <w:tr w:rsidR="005556C9" w:rsidRPr="00E9732A" w14:paraId="4201EAE7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2A36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22E6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Перевод средств по платежному документу  (дебетовый оборот)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9DC2" w14:textId="77777777" w:rsidR="005556C9" w:rsidRPr="00E9732A" w:rsidRDefault="005556C9" w:rsidP="009B7932">
            <w:pPr>
              <w:rPr>
                <w:b/>
                <w:bCs/>
                <w:u w:val="single"/>
                <w:lang w:val="ru-RU" w:eastAsia="ru-RU"/>
              </w:rPr>
            </w:pPr>
            <w:r w:rsidRPr="00E9732A">
              <w:rPr>
                <w:b/>
                <w:bCs/>
                <w:u w:val="single"/>
                <w:lang w:val="ru-RU" w:eastAsia="ru-RU"/>
              </w:rPr>
              <w:t>Первые 6 месяцев - Бесплатно ,                                           после 6 месяцев- 0,1%</w:t>
            </w:r>
          </w:p>
        </w:tc>
      </w:tr>
      <w:tr w:rsidR="005556C9" w:rsidRPr="00654557" w14:paraId="1EEC3C8A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D6813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77AB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Подготовка документов для передачи в другой банк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C1FF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75FA9E77" w14:textId="77777777" w:rsidTr="005556C9">
        <w:trPr>
          <w:trHeight w:val="7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38FF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77AF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Оплата  налогов и  других обязательных платежей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67BD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4B932568" w14:textId="77777777" w:rsidTr="005556C9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2F25" w14:textId="77777777" w:rsidR="005556C9" w:rsidRPr="00654557" w:rsidRDefault="005556C9" w:rsidP="009B7932">
            <w:pPr>
              <w:rPr>
                <w:lang w:eastAsia="ru-RU"/>
              </w:rPr>
            </w:pPr>
            <w:r w:rsidRPr="00654557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7849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Выдача наличных средств на заработную плату и приравненных к ней платежей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33D3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1418977C" w14:textId="77777777" w:rsidTr="005556C9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ED514" w14:textId="77777777" w:rsidR="005556C9" w:rsidRPr="00654557" w:rsidRDefault="005556C9" w:rsidP="009B7932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595A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>Аренда терминалов по приему платежей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998E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654557" w14:paraId="048BA54B" w14:textId="77777777" w:rsidTr="005556C9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E781AAF" w14:textId="77777777" w:rsidR="005556C9" w:rsidRPr="00654557" w:rsidRDefault="005556C9" w:rsidP="009B7932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6C9D" w14:textId="77777777" w:rsidR="005556C9" w:rsidRPr="00E9732A" w:rsidRDefault="005556C9" w:rsidP="009B7932">
            <w:pPr>
              <w:rPr>
                <w:lang w:val="ru-RU" w:eastAsia="ru-RU"/>
              </w:rPr>
            </w:pPr>
            <w:r w:rsidRPr="00E9732A">
              <w:rPr>
                <w:lang w:val="ru-RU" w:eastAsia="ru-RU"/>
              </w:rPr>
              <w:t xml:space="preserve">За ведение и обслуживание счетов клиентов по системе  </w:t>
            </w:r>
            <w:r w:rsidRPr="00E9732A">
              <w:rPr>
                <w:lang w:eastAsia="ru-RU"/>
              </w:rPr>
              <w:t>Internet</w:t>
            </w:r>
            <w:r w:rsidRPr="00E9732A">
              <w:rPr>
                <w:b/>
                <w:bCs/>
                <w:lang w:val="ru-RU" w:eastAsia="ru-RU"/>
              </w:rPr>
              <w:t>-</w:t>
            </w:r>
            <w:r w:rsidRPr="00E9732A">
              <w:rPr>
                <w:lang w:val="ru-RU" w:eastAsia="ru-RU"/>
              </w:rPr>
              <w:t xml:space="preserve">банкинг/ </w:t>
            </w:r>
            <w:r w:rsidRPr="00E9732A">
              <w:rPr>
                <w:lang w:eastAsia="ru-RU"/>
              </w:rPr>
              <w:t>Mobile</w:t>
            </w:r>
            <w:r w:rsidRPr="00E9732A">
              <w:rPr>
                <w:lang w:val="ru-RU" w:eastAsia="ru-RU"/>
              </w:rPr>
              <w:t xml:space="preserve"> -банкинг</w:t>
            </w:r>
          </w:p>
        </w:tc>
        <w:tc>
          <w:tcPr>
            <w:tcW w:w="31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8FFD" w14:textId="77777777" w:rsidR="005556C9" w:rsidRPr="00E9732A" w:rsidRDefault="005556C9" w:rsidP="009B7932">
            <w:pPr>
              <w:rPr>
                <w:b/>
                <w:bCs/>
                <w:u w:val="single"/>
                <w:lang w:eastAsia="ru-RU"/>
              </w:rPr>
            </w:pPr>
            <w:proofErr w:type="spellStart"/>
            <w:r w:rsidRPr="00E9732A">
              <w:rPr>
                <w:b/>
                <w:bCs/>
                <w:u w:val="single"/>
                <w:lang w:eastAsia="ru-RU"/>
              </w:rPr>
              <w:t>Бесплатно</w:t>
            </w:r>
            <w:proofErr w:type="spellEnd"/>
          </w:p>
        </w:tc>
      </w:tr>
      <w:tr w:rsidR="005556C9" w:rsidRPr="002C4CEC" w14:paraId="3C87BC79" w14:textId="77777777" w:rsidTr="005556C9">
        <w:trPr>
          <w:trHeight w:val="167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38D" w14:textId="77777777" w:rsidR="005556C9" w:rsidRPr="00E9732A" w:rsidRDefault="005556C9" w:rsidP="009B7932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489C6919" w14:textId="77777777" w:rsidR="005556C9" w:rsidRPr="00E9732A" w:rsidRDefault="005556C9" w:rsidP="009B7932">
            <w:pPr>
              <w:spacing w:line="276" w:lineRule="auto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E9732A">
              <w:rPr>
                <w:rFonts w:eastAsiaTheme="minorHAnsi"/>
                <w:sz w:val="20"/>
                <w:szCs w:val="20"/>
                <w:lang w:val="ru-RU"/>
              </w:rPr>
              <w:t xml:space="preserve">         *Тариф </w:t>
            </w:r>
            <w:proofErr w:type="gramStart"/>
            <w:r w:rsidRPr="00E9732A">
              <w:rPr>
                <w:rFonts w:eastAsiaTheme="minorHAnsi"/>
                <w:sz w:val="20"/>
                <w:szCs w:val="20"/>
                <w:lang w:val="ru-RU"/>
              </w:rPr>
              <w:t>действует  исключительно</w:t>
            </w:r>
            <w:proofErr w:type="gramEnd"/>
            <w:r w:rsidRPr="00E9732A">
              <w:rPr>
                <w:rFonts w:eastAsiaTheme="minorHAnsi"/>
                <w:sz w:val="20"/>
                <w:szCs w:val="20"/>
                <w:lang w:val="ru-RU"/>
              </w:rPr>
              <w:t xml:space="preserve"> для новых привлеченных автозаправочных станций (АЗС), </w:t>
            </w:r>
            <w:r w:rsidRPr="00E9732A">
              <w:rPr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  <w:t>обладающих документом разрешительного характера на осуществление деятельности по</w:t>
            </w:r>
            <w:r w:rsidRPr="00E9732A">
              <w:rPr>
                <w:b/>
                <w:sz w:val="20"/>
                <w:szCs w:val="20"/>
                <w:u w:val="single"/>
                <w:shd w:val="clear" w:color="auto" w:fill="FFFFFF"/>
              </w:rPr>
              <w:t> </w:t>
            </w:r>
            <w:r w:rsidRPr="00E9732A">
              <w:rPr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  <w:t xml:space="preserve">приему, хранению и распределению нефтепродуктов на автозаправочных станциях </w:t>
            </w:r>
            <w:r w:rsidRPr="00E9732A">
              <w:rPr>
                <w:sz w:val="20"/>
                <w:szCs w:val="20"/>
                <w:shd w:val="clear" w:color="auto" w:fill="FFFFFF"/>
                <w:lang w:val="ru-RU"/>
              </w:rPr>
              <w:t>в соответствии с Законом Республики Узбекистан №ЗРУ-701 " О лицензировании, разрешительных и уведомительных процедурах»</w:t>
            </w:r>
          </w:p>
          <w:p w14:paraId="3378CE1B" w14:textId="77777777" w:rsidR="005556C9" w:rsidRPr="00E9732A" w:rsidRDefault="005556C9" w:rsidP="009B7932">
            <w:pPr>
              <w:spacing w:line="276" w:lineRule="auto"/>
              <w:contextualSpacing/>
              <w:jc w:val="both"/>
              <w:rPr>
                <w:b/>
                <w:bCs/>
                <w:sz w:val="20"/>
                <w:szCs w:val="20"/>
                <w:u w:val="single"/>
                <w:lang w:val="ru-RU" w:eastAsia="ru-RU"/>
              </w:rPr>
            </w:pPr>
          </w:p>
        </w:tc>
      </w:tr>
      <w:tr w:rsidR="005556C9" w:rsidRPr="00E9732A" w14:paraId="25870813" w14:textId="77777777" w:rsidTr="005556C9">
        <w:trPr>
          <w:trHeight w:val="4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F8E" w14:textId="77777777" w:rsidR="005556C9" w:rsidRPr="00E9732A" w:rsidRDefault="005556C9" w:rsidP="009B793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9732A">
              <w:rPr>
                <w:sz w:val="20"/>
                <w:szCs w:val="20"/>
                <w:lang w:val="ru-RU" w:eastAsia="ru-RU"/>
              </w:rPr>
              <w:t>Остальные услуги оплачиваются согласно действующим тарифам АО "Гарант банк"</w:t>
            </w:r>
          </w:p>
          <w:p w14:paraId="0DD0FD03" w14:textId="77777777" w:rsidR="005556C9" w:rsidRPr="00E9732A" w:rsidRDefault="005556C9" w:rsidP="009B7932">
            <w:pPr>
              <w:jc w:val="center"/>
              <w:rPr>
                <w:b/>
                <w:lang w:val="ru-RU" w:eastAsia="ru-RU"/>
              </w:rPr>
            </w:pPr>
          </w:p>
        </w:tc>
      </w:tr>
    </w:tbl>
    <w:p w14:paraId="484D8C48" w14:textId="77777777" w:rsidR="005556C9" w:rsidRPr="00492008" w:rsidRDefault="005556C9" w:rsidP="005556C9">
      <w:pPr>
        <w:rPr>
          <w:lang w:val="ru-RU"/>
        </w:rPr>
      </w:pPr>
    </w:p>
    <w:sectPr w:rsidR="005556C9" w:rsidRPr="00492008" w:rsidSect="005556C9"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C9"/>
    <w:rsid w:val="002C4CEC"/>
    <w:rsid w:val="005556C9"/>
    <w:rsid w:val="006E672E"/>
    <w:rsid w:val="007A433D"/>
    <w:rsid w:val="00802CE8"/>
    <w:rsid w:val="00E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7AC"/>
  <w15:chartTrackingRefBased/>
  <w15:docId w15:val="{1FA1EFAB-EDCE-47FF-AC02-3A99363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Sabina Xamidova</cp:lastModifiedBy>
  <cp:revision>3</cp:revision>
  <dcterms:created xsi:type="dcterms:W3CDTF">2026-04-27T11:35:00Z</dcterms:created>
  <dcterms:modified xsi:type="dcterms:W3CDTF">2026-04-27T11:35:00Z</dcterms:modified>
</cp:coreProperties>
</file>